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383F" w14:textId="291031E6" w:rsidR="00A35D40" w:rsidRPr="00005B93" w:rsidRDefault="00411A70" w:rsidP="00A35D40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实验室</w:t>
      </w:r>
      <w:r w:rsidR="00A35D40" w:rsidRPr="00005B93">
        <w:rPr>
          <w:rFonts w:ascii="宋体" w:eastAsia="宋体" w:hAnsi="宋体" w:cs="宋体"/>
          <w:b/>
          <w:bCs/>
          <w:kern w:val="0"/>
          <w:sz w:val="24"/>
          <w:szCs w:val="24"/>
        </w:rPr>
        <w:t>的一般安全常识</w:t>
      </w:r>
    </w:p>
    <w:p w14:paraId="05826ED8" w14:textId="77777777" w:rsidR="00A35D40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C48A8CB" w14:textId="031987FC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一、所用</w:t>
      </w:r>
      <w:hyperlink r:id="rId6" w:tgtFrame="_blank" w:history="1">
        <w:r w:rsidRPr="00005B93">
          <w:rPr>
            <w:rFonts w:ascii="宋体" w:eastAsia="宋体" w:hAnsi="宋体" w:cs="宋体"/>
            <w:kern w:val="0"/>
            <w:sz w:val="24"/>
            <w:szCs w:val="24"/>
          </w:rPr>
          <w:t>药品</w:t>
        </w:r>
      </w:hyperlink>
      <w:r w:rsidRPr="00005B93">
        <w:rPr>
          <w:rFonts w:ascii="宋体" w:eastAsia="宋体" w:hAnsi="宋体" w:cs="宋体"/>
          <w:kern w:val="0"/>
          <w:sz w:val="24"/>
          <w:szCs w:val="24"/>
        </w:rPr>
        <w:t>，标样，溶液都应有标签。绝对不要在容器内装入与标签不相符的物品。</w:t>
      </w:r>
    </w:p>
    <w:p w14:paraId="1A8060C5" w14:textId="44682DDC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二、禁止使用</w:t>
      </w:r>
      <w:r w:rsidR="00411A70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005B93">
        <w:rPr>
          <w:rFonts w:ascii="宋体" w:eastAsia="宋体" w:hAnsi="宋体" w:cs="宋体"/>
          <w:kern w:val="0"/>
          <w:sz w:val="24"/>
          <w:szCs w:val="24"/>
        </w:rPr>
        <w:t>室的器皿盛装食物，也不要用茶杯、食具盛装药品，更不要用烧杯当茶具使用。</w:t>
      </w:r>
    </w:p>
    <w:p w14:paraId="4A0D240E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三、稀释硫酸时，必须在硬质耐热烧杯或锥形瓶中进行，只能将浓硫酸慢慢注入水中，边倒边搅拌，温度过高时，应冷却或降温后再继续进行，严禁将水倒入硫酸中！</w:t>
      </w:r>
    </w:p>
    <w:p w14:paraId="752D19A7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四、开启易挥发液体试剂之前，先将试剂瓶放在自来水流中冷却几分钟。开启时瓶口不要对人，最好在通风橱中进行。</w:t>
      </w:r>
    </w:p>
    <w:p w14:paraId="5E3E2370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五、易燃溶剂加热时，必须在水浴或沙浴中进行，避免明火。</w:t>
      </w:r>
    </w:p>
    <w:p w14:paraId="10E25EA0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六、装过强腐蚀性、可燃性、有毒或易爆物品的器皿，应由操作者亲手洗净。</w:t>
      </w:r>
    </w:p>
    <w:p w14:paraId="5754D8EB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七、移动、开启大瓶液体药品时，不能将瓶直接放在水泥地板上，最好用橡皮布或草垫垫好，若为石膏包封的可用水泡软后打开，严禁锤砸，敲打，以防破裂。</w:t>
      </w:r>
    </w:p>
    <w:p w14:paraId="6D12A36F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八、取下正在沸腾的溶液时，应用</w:t>
      </w:r>
      <w:proofErr w:type="gramStart"/>
      <w:r w:rsidRPr="00005B93">
        <w:rPr>
          <w:rFonts w:ascii="宋体" w:eastAsia="宋体" w:hAnsi="宋体" w:cs="宋体"/>
          <w:kern w:val="0"/>
          <w:sz w:val="24"/>
          <w:szCs w:val="24"/>
        </w:rPr>
        <w:t>瓶夹先</w:t>
      </w:r>
      <w:proofErr w:type="gramEnd"/>
      <w:r w:rsidRPr="00005B93">
        <w:rPr>
          <w:rFonts w:ascii="宋体" w:eastAsia="宋体" w:hAnsi="宋体" w:cs="宋体"/>
          <w:kern w:val="0"/>
          <w:sz w:val="24"/>
          <w:szCs w:val="24"/>
        </w:rPr>
        <w:t>轻摇动以后取下，以免溅出伤人。</w:t>
      </w:r>
    </w:p>
    <w:p w14:paraId="7F14C105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九、将玻璃棒、玻璃管，温度计等插入或拨出胶塞、胶管时均应垫有棉布，且不可强行插入或拨出以免折断刺伤人。</w:t>
      </w:r>
    </w:p>
    <w:p w14:paraId="5A3DEC01" w14:textId="7777777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十、开启高压气瓶时，应缓慢，并不得将出口对人。</w:t>
      </w:r>
    </w:p>
    <w:p w14:paraId="035460CF" w14:textId="7ACE73D8" w:rsidR="00A35D40" w:rsidRPr="00005B93" w:rsidRDefault="00411A7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十一、</w:t>
      </w:r>
      <w:r w:rsidR="00A35D40" w:rsidRPr="00005B93">
        <w:rPr>
          <w:rFonts w:ascii="宋体" w:eastAsia="宋体" w:hAnsi="宋体" w:cs="宋体"/>
          <w:kern w:val="0"/>
          <w:sz w:val="24"/>
          <w:szCs w:val="24"/>
        </w:rPr>
        <w:t>用电应遵守安全用电规程。</w:t>
      </w:r>
    </w:p>
    <w:p w14:paraId="57128724" w14:textId="3C00D4B7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十</w:t>
      </w:r>
      <w:r w:rsidR="00411A70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005B93">
        <w:rPr>
          <w:rFonts w:ascii="宋体" w:eastAsia="宋体" w:hAnsi="宋体" w:cs="宋体"/>
          <w:kern w:val="0"/>
          <w:sz w:val="24"/>
          <w:szCs w:val="24"/>
        </w:rPr>
        <w:t>、</w:t>
      </w:r>
      <w:r w:rsidR="00411A70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005B93">
        <w:rPr>
          <w:rFonts w:ascii="宋体" w:eastAsia="宋体" w:hAnsi="宋体" w:cs="宋体"/>
          <w:kern w:val="0"/>
          <w:sz w:val="24"/>
          <w:szCs w:val="24"/>
        </w:rPr>
        <w:t>室中应备有急救药品、消防器材和劳保用品。</w:t>
      </w:r>
    </w:p>
    <w:p w14:paraId="7CD754C8" w14:textId="3BA8ABEC" w:rsidR="00A35D40" w:rsidRPr="00005B93" w:rsidRDefault="00A35D40" w:rsidP="00A35D4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5B93">
        <w:rPr>
          <w:rFonts w:ascii="宋体" w:eastAsia="宋体" w:hAnsi="宋体" w:cs="宋体"/>
          <w:kern w:val="0"/>
          <w:sz w:val="24"/>
          <w:szCs w:val="24"/>
        </w:rPr>
        <w:t>十</w:t>
      </w:r>
      <w:r w:rsidR="00411A70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005B93">
        <w:rPr>
          <w:rFonts w:ascii="宋体" w:eastAsia="宋体" w:hAnsi="宋体" w:cs="宋体"/>
          <w:kern w:val="0"/>
          <w:sz w:val="24"/>
          <w:szCs w:val="24"/>
        </w:rPr>
        <w:t>、要建立安全员制度和安全登记本，健全岗位责任制，每天下班前应检查水、电、煤气、窗、门等，确保安全。</w:t>
      </w:r>
    </w:p>
    <w:p w14:paraId="62963E4C" w14:textId="77777777" w:rsidR="00D32C0F" w:rsidRPr="00A35D40" w:rsidRDefault="00D32C0F">
      <w:bookmarkStart w:id="0" w:name="_GoBack"/>
      <w:bookmarkEnd w:id="0"/>
    </w:p>
    <w:sectPr w:rsidR="00D32C0F" w:rsidRPr="00A3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3DBD" w14:textId="77777777" w:rsidR="007E28A9" w:rsidRDefault="007E28A9" w:rsidP="00A35D40">
      <w:r>
        <w:separator/>
      </w:r>
    </w:p>
  </w:endnote>
  <w:endnote w:type="continuationSeparator" w:id="0">
    <w:p w14:paraId="1C533547" w14:textId="77777777" w:rsidR="007E28A9" w:rsidRDefault="007E28A9" w:rsidP="00A3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87B0" w14:textId="77777777" w:rsidR="007E28A9" w:rsidRDefault="007E28A9" w:rsidP="00A35D40">
      <w:r>
        <w:separator/>
      </w:r>
    </w:p>
  </w:footnote>
  <w:footnote w:type="continuationSeparator" w:id="0">
    <w:p w14:paraId="7685B530" w14:textId="77777777" w:rsidR="007E28A9" w:rsidRDefault="007E28A9" w:rsidP="00A35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9F"/>
    <w:rsid w:val="000474E5"/>
    <w:rsid w:val="00280E55"/>
    <w:rsid w:val="00411A70"/>
    <w:rsid w:val="00727428"/>
    <w:rsid w:val="007E28A9"/>
    <w:rsid w:val="00926AE4"/>
    <w:rsid w:val="00A35D40"/>
    <w:rsid w:val="00D32C0F"/>
    <w:rsid w:val="00E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724B"/>
  <w15:chartTrackingRefBased/>
  <w15:docId w15:val="{D86EE94F-0AD1-434C-A273-832E49C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D%AF%E5%93%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凯</dc:creator>
  <cp:keywords/>
  <dc:description/>
  <cp:lastModifiedBy>廖 凯</cp:lastModifiedBy>
  <cp:revision>3</cp:revision>
  <dcterms:created xsi:type="dcterms:W3CDTF">2019-07-15T08:27:00Z</dcterms:created>
  <dcterms:modified xsi:type="dcterms:W3CDTF">2019-07-15T08:35:00Z</dcterms:modified>
</cp:coreProperties>
</file>